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39" w:rsidRPr="00C8090B" w:rsidRDefault="009C5839" w:rsidP="001F30E1">
      <w:pPr>
        <w:pStyle w:val="Rubrik"/>
        <w:rPr>
          <w:sz w:val="28"/>
          <w:szCs w:val="28"/>
        </w:rPr>
      </w:pPr>
      <w:bookmarkStart w:id="0" w:name="_GoBack"/>
      <w:r w:rsidRPr="00C8090B">
        <w:rPr>
          <w:sz w:val="28"/>
          <w:szCs w:val="28"/>
        </w:rPr>
        <w:t>KALLELSE TILL</w:t>
      </w:r>
    </w:p>
    <w:bookmarkEnd w:id="0"/>
    <w:p w:rsidR="001F30E1" w:rsidRDefault="001F30E1" w:rsidP="001F30E1">
      <w:pPr>
        <w:pStyle w:val="Rubrik"/>
        <w:rPr>
          <w:sz w:val="28"/>
          <w:szCs w:val="28"/>
        </w:rPr>
      </w:pPr>
      <w:r w:rsidRPr="00C8090B">
        <w:rPr>
          <w:sz w:val="28"/>
          <w:szCs w:val="28"/>
        </w:rPr>
        <w:t>BRINKENS SAMFÄLLIGHETSFÖRENINGS ÅRSMÖTE</w:t>
      </w:r>
    </w:p>
    <w:p w:rsidR="004768C9" w:rsidRPr="00C8090B" w:rsidRDefault="004768C9" w:rsidP="001F30E1">
      <w:pPr>
        <w:pStyle w:val="Rubrik"/>
        <w:rPr>
          <w:sz w:val="28"/>
          <w:szCs w:val="28"/>
        </w:rPr>
      </w:pPr>
    </w:p>
    <w:p w:rsidR="001F30E1" w:rsidRPr="00C8090B" w:rsidRDefault="00A15239" w:rsidP="001F30E1">
      <w:pPr>
        <w:pStyle w:val="Rubrik"/>
        <w:rPr>
          <w:sz w:val="28"/>
          <w:szCs w:val="28"/>
        </w:rPr>
      </w:pPr>
      <w:r>
        <w:rPr>
          <w:sz w:val="28"/>
          <w:szCs w:val="28"/>
        </w:rPr>
        <w:t>LÖRDAGEN</w:t>
      </w:r>
      <w:r w:rsidR="00714C5D" w:rsidRPr="00C8090B">
        <w:rPr>
          <w:sz w:val="28"/>
          <w:szCs w:val="28"/>
        </w:rPr>
        <w:t xml:space="preserve"> DEN </w:t>
      </w:r>
      <w:r w:rsidR="00B048C6">
        <w:rPr>
          <w:sz w:val="28"/>
          <w:szCs w:val="28"/>
        </w:rPr>
        <w:t>22</w:t>
      </w:r>
      <w:r w:rsidR="00103D01">
        <w:rPr>
          <w:sz w:val="28"/>
          <w:szCs w:val="28"/>
        </w:rPr>
        <w:t xml:space="preserve"> </w:t>
      </w:r>
      <w:proofErr w:type="gramStart"/>
      <w:r w:rsidR="00103D01">
        <w:rPr>
          <w:sz w:val="28"/>
          <w:szCs w:val="28"/>
        </w:rPr>
        <w:t>APRI</w:t>
      </w:r>
      <w:r w:rsidR="00A42C29">
        <w:rPr>
          <w:sz w:val="28"/>
          <w:szCs w:val="28"/>
        </w:rPr>
        <w:t>L</w:t>
      </w:r>
      <w:proofErr w:type="gramEnd"/>
      <w:r w:rsidR="00B048C6">
        <w:rPr>
          <w:sz w:val="28"/>
          <w:szCs w:val="28"/>
        </w:rPr>
        <w:t xml:space="preserve"> 2017</w:t>
      </w:r>
      <w:r w:rsidR="001F30E1" w:rsidRPr="00C8090B">
        <w:rPr>
          <w:sz w:val="28"/>
          <w:szCs w:val="28"/>
        </w:rPr>
        <w:t xml:space="preserve">, KL </w:t>
      </w:r>
      <w:r w:rsidR="00C8090B" w:rsidRPr="00C8090B">
        <w:rPr>
          <w:sz w:val="28"/>
          <w:szCs w:val="28"/>
        </w:rPr>
        <w:t>12:</w:t>
      </w:r>
      <w:r w:rsidR="002168AC">
        <w:rPr>
          <w:sz w:val="28"/>
          <w:szCs w:val="28"/>
        </w:rPr>
        <w:t>3</w:t>
      </w:r>
      <w:r w:rsidR="001F30E1" w:rsidRPr="00C8090B">
        <w:rPr>
          <w:sz w:val="28"/>
          <w:szCs w:val="28"/>
        </w:rPr>
        <w:t>0</w:t>
      </w:r>
    </w:p>
    <w:p w:rsidR="001F30E1" w:rsidRPr="00C8090B" w:rsidRDefault="001F30E1" w:rsidP="001F30E1">
      <w:pPr>
        <w:pStyle w:val="Rubrik"/>
        <w:rPr>
          <w:sz w:val="28"/>
          <w:szCs w:val="28"/>
        </w:rPr>
      </w:pPr>
      <w:r w:rsidRPr="00C8090B">
        <w:rPr>
          <w:sz w:val="28"/>
          <w:szCs w:val="28"/>
        </w:rPr>
        <w:t xml:space="preserve">Plats: </w:t>
      </w:r>
      <w:r w:rsidR="00C8090B" w:rsidRPr="00C8090B">
        <w:rPr>
          <w:sz w:val="28"/>
          <w:szCs w:val="28"/>
        </w:rPr>
        <w:t>Samlingsplatsen i samband med fika på städdagen</w:t>
      </w:r>
    </w:p>
    <w:p w:rsidR="00C8090B" w:rsidRDefault="00C8090B" w:rsidP="001F30E1">
      <w:pPr>
        <w:pStyle w:val="Rubrik1"/>
        <w:rPr>
          <w:sz w:val="20"/>
        </w:rPr>
      </w:pPr>
    </w:p>
    <w:p w:rsidR="001F30E1" w:rsidRPr="00C8090B" w:rsidRDefault="001F30E1" w:rsidP="001F30E1">
      <w:pPr>
        <w:pStyle w:val="Rubrik1"/>
        <w:rPr>
          <w:sz w:val="20"/>
        </w:rPr>
      </w:pPr>
      <w:r w:rsidRPr="00C8090B">
        <w:rPr>
          <w:sz w:val="20"/>
        </w:rPr>
        <w:t>DAGORDNING</w:t>
      </w:r>
    </w:p>
    <w:p w:rsidR="001F30E1" w:rsidRPr="00C8090B" w:rsidRDefault="001F30E1" w:rsidP="001F30E1">
      <w:pPr>
        <w:jc w:val="center"/>
        <w:rPr>
          <w:b/>
          <w:sz w:val="20"/>
        </w:rPr>
      </w:pP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</w:t>
      </w:r>
      <w:r w:rsidRPr="00C8090B">
        <w:rPr>
          <w:b/>
          <w:sz w:val="20"/>
        </w:rPr>
        <w:tab/>
        <w:t>Mötets öppnande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</w:t>
      </w:r>
      <w:r w:rsidRPr="00C8090B">
        <w:rPr>
          <w:b/>
          <w:sz w:val="20"/>
        </w:rPr>
        <w:tab/>
        <w:t>Godkännande av dagordning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§3</w:t>
      </w:r>
      <w:r w:rsidRPr="00C8090B">
        <w:rPr>
          <w:b/>
          <w:sz w:val="20"/>
        </w:rPr>
        <w:tab/>
        <w:t>Val av ordförande för årsmötet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§4</w:t>
      </w:r>
      <w:r w:rsidRPr="00C8090B">
        <w:rPr>
          <w:b/>
          <w:sz w:val="20"/>
        </w:rPr>
        <w:tab/>
        <w:t>Val av sekreterare för årsmötet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§5</w:t>
      </w:r>
      <w:r w:rsidRPr="00C8090B">
        <w:rPr>
          <w:b/>
          <w:sz w:val="20"/>
        </w:rPr>
        <w:tab/>
        <w:t>Val av två justeringsmän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§6</w:t>
      </w:r>
      <w:r w:rsidRPr="00C8090B">
        <w:rPr>
          <w:b/>
          <w:sz w:val="20"/>
        </w:rPr>
        <w:tab/>
        <w:t>Stämmans stadgeenliga utlysande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§7</w:t>
      </w:r>
      <w:r w:rsidRPr="00C8090B">
        <w:rPr>
          <w:b/>
          <w:sz w:val="20"/>
        </w:rPr>
        <w:tab/>
        <w:t>Styrelsens och revisorernas berättelser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§8</w:t>
      </w:r>
      <w:r w:rsidRPr="00C8090B">
        <w:rPr>
          <w:b/>
          <w:sz w:val="20"/>
        </w:rPr>
        <w:tab/>
        <w:t>Ansvarsfrihet för styrelsen</w:t>
      </w:r>
    </w:p>
    <w:p w:rsidR="001F30E1" w:rsidRPr="000B5B8B" w:rsidRDefault="001F30E1" w:rsidP="001F30E1">
      <w:pPr>
        <w:rPr>
          <w:b/>
          <w:i/>
          <w:sz w:val="20"/>
        </w:rPr>
      </w:pPr>
      <w:r w:rsidRPr="00C8090B">
        <w:rPr>
          <w:b/>
          <w:sz w:val="20"/>
        </w:rPr>
        <w:tab/>
        <w:t>§9</w:t>
      </w:r>
      <w:r w:rsidRPr="00C8090B">
        <w:rPr>
          <w:b/>
          <w:sz w:val="20"/>
        </w:rPr>
        <w:tab/>
        <w:t>Framställning av motioner från medlemmarna</w:t>
      </w:r>
    </w:p>
    <w:p w:rsidR="001F30E1" w:rsidRPr="000B5B8B" w:rsidRDefault="001F30E1" w:rsidP="001F30E1">
      <w:pPr>
        <w:rPr>
          <w:b/>
          <w:sz w:val="20"/>
        </w:rPr>
      </w:pPr>
      <w:r w:rsidRPr="000B5B8B">
        <w:rPr>
          <w:b/>
          <w:i/>
          <w:sz w:val="20"/>
        </w:rPr>
        <w:tab/>
      </w:r>
      <w:r w:rsidRPr="000B5B8B">
        <w:rPr>
          <w:b/>
          <w:sz w:val="20"/>
        </w:rPr>
        <w:t>§10</w:t>
      </w:r>
      <w:r w:rsidRPr="000B5B8B">
        <w:rPr>
          <w:b/>
          <w:sz w:val="20"/>
        </w:rPr>
        <w:tab/>
        <w:t>Framställning av propositioner från styrelsen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§11</w:t>
      </w:r>
      <w:r w:rsidRPr="00C8090B">
        <w:rPr>
          <w:b/>
          <w:sz w:val="20"/>
        </w:rPr>
        <w:tab/>
        <w:t>Ersättning till styrelsen och revisorerna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§12</w:t>
      </w:r>
      <w:r w:rsidRPr="00C8090B">
        <w:rPr>
          <w:b/>
          <w:sz w:val="20"/>
        </w:rPr>
        <w:tab/>
        <w:t>Styrelsens förslag till budget samt avsättande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till underhålls- och förnyelsefond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§13</w:t>
      </w:r>
      <w:r w:rsidRPr="00C8090B">
        <w:rPr>
          <w:b/>
          <w:sz w:val="20"/>
        </w:rPr>
        <w:tab/>
        <w:t>Förslag till årsavgift</w:t>
      </w:r>
    </w:p>
    <w:p w:rsidR="001F30E1" w:rsidRPr="00C8090B" w:rsidRDefault="002168AC" w:rsidP="001F30E1">
      <w:pPr>
        <w:rPr>
          <w:b/>
          <w:sz w:val="20"/>
        </w:rPr>
      </w:pPr>
      <w:r>
        <w:rPr>
          <w:b/>
          <w:sz w:val="20"/>
        </w:rPr>
        <w:tab/>
        <w:t>§14</w:t>
      </w:r>
      <w:r>
        <w:rPr>
          <w:b/>
          <w:sz w:val="20"/>
        </w:rPr>
        <w:tab/>
        <w:t xml:space="preserve">Val av styrelseledamöter </w:t>
      </w:r>
      <w:r w:rsidR="001F30E1" w:rsidRPr="00C8090B">
        <w:rPr>
          <w:b/>
          <w:sz w:val="20"/>
        </w:rPr>
        <w:tab/>
        <w:t>(</w:t>
      </w:r>
      <w:r w:rsidR="004768C9">
        <w:rPr>
          <w:b/>
          <w:sz w:val="20"/>
        </w:rPr>
        <w:t>1-</w:t>
      </w:r>
      <w:r w:rsidR="001F30E1" w:rsidRPr="00C8090B">
        <w:rPr>
          <w:b/>
          <w:sz w:val="20"/>
        </w:rPr>
        <w:t>2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§15</w:t>
      </w:r>
      <w:r w:rsidRPr="00C8090B">
        <w:rPr>
          <w:b/>
          <w:sz w:val="20"/>
        </w:rPr>
        <w:tab/>
        <w:t>Val styrelseordförande</w:t>
      </w:r>
    </w:p>
    <w:p w:rsidR="001F30E1" w:rsidRPr="00C8090B" w:rsidRDefault="009C5839" w:rsidP="001F30E1">
      <w:pPr>
        <w:rPr>
          <w:b/>
          <w:sz w:val="20"/>
        </w:rPr>
      </w:pPr>
      <w:r w:rsidRPr="00C8090B">
        <w:rPr>
          <w:b/>
          <w:sz w:val="20"/>
        </w:rPr>
        <w:tab/>
        <w:t>§16</w:t>
      </w:r>
      <w:r w:rsidRPr="00C8090B">
        <w:rPr>
          <w:b/>
          <w:sz w:val="20"/>
        </w:rPr>
        <w:tab/>
        <w:t xml:space="preserve">Val av suppleanter </w:t>
      </w:r>
      <w:r w:rsidR="001F30E1" w:rsidRPr="00C8090B">
        <w:rPr>
          <w:b/>
          <w:sz w:val="20"/>
        </w:rPr>
        <w:tab/>
      </w:r>
      <w:r w:rsidR="001F30E1"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§17</w:t>
      </w:r>
      <w:r w:rsidRPr="00C8090B">
        <w:rPr>
          <w:b/>
          <w:sz w:val="20"/>
        </w:rPr>
        <w:tab/>
        <w:t xml:space="preserve">Val av revisorer </w:t>
      </w:r>
      <w:r w:rsidR="00A15239">
        <w:rPr>
          <w:b/>
          <w:sz w:val="20"/>
        </w:rPr>
        <w:t>1</w:t>
      </w:r>
      <w:r w:rsidRPr="00C8090B">
        <w:rPr>
          <w:b/>
          <w:sz w:val="20"/>
        </w:rPr>
        <w:t xml:space="preserve"> st</w:t>
      </w: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§18</w:t>
      </w:r>
      <w:r w:rsidRPr="00C8090B">
        <w:rPr>
          <w:b/>
          <w:sz w:val="20"/>
        </w:rPr>
        <w:tab/>
        <w:t>Val av revisorsuppleant</w:t>
      </w:r>
      <w:r w:rsidR="00A15239">
        <w:rPr>
          <w:b/>
          <w:sz w:val="20"/>
        </w:rPr>
        <w:t xml:space="preserve"> </w:t>
      </w: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§19</w:t>
      </w:r>
      <w:r w:rsidRPr="00C8090B">
        <w:rPr>
          <w:b/>
          <w:sz w:val="20"/>
        </w:rPr>
        <w:tab/>
        <w:t>Val av valberedning</w:t>
      </w: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§20</w:t>
      </w:r>
      <w:r w:rsidRPr="00C8090B">
        <w:rPr>
          <w:b/>
          <w:sz w:val="20"/>
        </w:rPr>
        <w:tab/>
        <w:t>Övriga frågor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§21</w:t>
      </w:r>
      <w:r w:rsidRPr="00C8090B">
        <w:rPr>
          <w:b/>
          <w:sz w:val="20"/>
        </w:rPr>
        <w:tab/>
        <w:t xml:space="preserve">Meddelande av plats där stämmoprotokollet 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</w:r>
      <w:proofErr w:type="gramStart"/>
      <w:r w:rsidRPr="00C8090B">
        <w:rPr>
          <w:b/>
          <w:sz w:val="20"/>
        </w:rPr>
        <w:t>hålles</w:t>
      </w:r>
      <w:proofErr w:type="gramEnd"/>
      <w:r w:rsidRPr="00C8090B">
        <w:rPr>
          <w:b/>
          <w:sz w:val="20"/>
        </w:rPr>
        <w:t xml:space="preserve"> tillgängligt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§22</w:t>
      </w:r>
      <w:r w:rsidRPr="00C8090B">
        <w:rPr>
          <w:b/>
          <w:sz w:val="20"/>
        </w:rPr>
        <w:tab/>
        <w:t>Mötets avslutande</w:t>
      </w:r>
    </w:p>
    <w:p w:rsidR="001F30E1" w:rsidRPr="00C8090B" w:rsidRDefault="001F30E1" w:rsidP="001F30E1">
      <w:pPr>
        <w:jc w:val="center"/>
        <w:rPr>
          <w:b/>
          <w:sz w:val="20"/>
        </w:rPr>
      </w:pPr>
    </w:p>
    <w:p w:rsidR="002F4C4E" w:rsidRPr="00C8090B" w:rsidRDefault="009C5839">
      <w:pPr>
        <w:rPr>
          <w:sz w:val="20"/>
        </w:rPr>
      </w:pPr>
      <w:r w:rsidRPr="00C8090B">
        <w:rPr>
          <w:sz w:val="20"/>
        </w:rPr>
        <w:t xml:space="preserve">Övriga handlingar inför årsmötet kommer att finnas tillgängliga på föreningens hemsida </w:t>
      </w:r>
      <w:hyperlink r:id="rId5" w:history="1">
        <w:r w:rsidRPr="00C8090B">
          <w:rPr>
            <w:rStyle w:val="Hyperlnk"/>
            <w:sz w:val="20"/>
          </w:rPr>
          <w:t>www.brinkens.</w:t>
        </w:r>
        <w:proofErr w:type="gramStart"/>
        <w:r w:rsidRPr="00C8090B">
          <w:rPr>
            <w:rStyle w:val="Hyperlnk"/>
            <w:sz w:val="20"/>
          </w:rPr>
          <w:t>net</w:t>
        </w:r>
      </w:hyperlink>
      <w:r w:rsidRPr="00C8090B">
        <w:rPr>
          <w:sz w:val="20"/>
        </w:rPr>
        <w:t xml:space="preserve"> </w:t>
      </w:r>
      <w:r w:rsidR="00287AEA" w:rsidRPr="00C8090B">
        <w:rPr>
          <w:sz w:val="20"/>
        </w:rPr>
        <w:t xml:space="preserve"> vecka</w:t>
      </w:r>
      <w:r w:rsidR="002168AC">
        <w:rPr>
          <w:sz w:val="20"/>
        </w:rPr>
        <w:t>n</w:t>
      </w:r>
      <w:proofErr w:type="gramEnd"/>
      <w:r w:rsidR="00287AEA" w:rsidRPr="00C8090B">
        <w:rPr>
          <w:sz w:val="20"/>
        </w:rPr>
        <w:t xml:space="preserve"> före årsmötet</w:t>
      </w:r>
      <w:r w:rsidR="00C8090B">
        <w:rPr>
          <w:sz w:val="20"/>
        </w:rPr>
        <w:t>/städdagen</w:t>
      </w:r>
      <w:r w:rsidRPr="00C8090B">
        <w:rPr>
          <w:sz w:val="20"/>
        </w:rPr>
        <w:t>.</w:t>
      </w:r>
    </w:p>
    <w:p w:rsidR="009C5839" w:rsidRDefault="009C5839"/>
    <w:p w:rsidR="009C5839" w:rsidRPr="00C8090B" w:rsidRDefault="00B048C6">
      <w:pPr>
        <w:rPr>
          <w:sz w:val="20"/>
        </w:rPr>
      </w:pPr>
      <w:r>
        <w:rPr>
          <w:sz w:val="20"/>
        </w:rPr>
        <w:t>Åsa 2016-03-29</w:t>
      </w:r>
    </w:p>
    <w:p w:rsidR="009C5839" w:rsidRDefault="009C5839"/>
    <w:p w:rsidR="009C5839" w:rsidRDefault="009C5839">
      <w:pPr>
        <w:rPr>
          <w:sz w:val="20"/>
        </w:rPr>
      </w:pPr>
      <w:r w:rsidRPr="00C8090B">
        <w:rPr>
          <w:sz w:val="20"/>
        </w:rPr>
        <w:t>/styrelsen</w:t>
      </w:r>
    </w:p>
    <w:p w:rsidR="005D3947" w:rsidRDefault="005D3947" w:rsidP="005D3947">
      <w:pPr>
        <w:rPr>
          <w:b/>
        </w:rPr>
      </w:pPr>
    </w:p>
    <w:p w:rsidR="00CA65EA" w:rsidRDefault="00CA65EA" w:rsidP="005D3947">
      <w:pPr>
        <w:rPr>
          <w:b/>
        </w:rPr>
      </w:pPr>
    </w:p>
    <w:p w:rsidR="00CA65EA" w:rsidRDefault="00CA65EA" w:rsidP="005D3947">
      <w:pPr>
        <w:rPr>
          <w:b/>
        </w:rPr>
      </w:pPr>
    </w:p>
    <w:p w:rsidR="005D3947" w:rsidRPr="00CA65EA" w:rsidRDefault="005D3947" w:rsidP="005D3947">
      <w:pPr>
        <w:rPr>
          <w:b/>
          <w:sz w:val="32"/>
          <w:szCs w:val="32"/>
        </w:rPr>
      </w:pPr>
      <w:r w:rsidRPr="00CA65EA">
        <w:rPr>
          <w:b/>
          <w:sz w:val="32"/>
          <w:szCs w:val="32"/>
        </w:rPr>
        <w:t xml:space="preserve"> Vårens städdag i Brinkens Samfällighet närmar sig.</w:t>
      </w:r>
    </w:p>
    <w:p w:rsidR="005D3947" w:rsidRDefault="005D3947" w:rsidP="005D3947"/>
    <w:p w:rsidR="005D3947" w:rsidRDefault="00B048C6" w:rsidP="005D3947">
      <w:r>
        <w:rPr>
          <w:b/>
        </w:rPr>
        <w:t>Lördag 22</w:t>
      </w:r>
      <w:r w:rsidR="005D3947">
        <w:rPr>
          <w:b/>
        </w:rPr>
        <w:t xml:space="preserve"> april</w:t>
      </w:r>
      <w:r w:rsidR="005D3947" w:rsidRPr="00EC341E">
        <w:rPr>
          <w:b/>
        </w:rPr>
        <w:t xml:space="preserve"> kl. 10:00 </w:t>
      </w:r>
      <w:r w:rsidR="005D3947">
        <w:t>samlas vi vid korsningen Ekholms väg/Brinkens väg</w:t>
      </w:r>
    </w:p>
    <w:p w:rsidR="005D3947" w:rsidRDefault="005D3947" w:rsidP="005D3947"/>
    <w:p w:rsidR="005D3947" w:rsidRDefault="005D3947" w:rsidP="005D3947">
      <w:r>
        <w:t>Vi hoppas på stor uppslutning, vackert väder, glada miner och inte minst att få ”tjöta lite” med varandra om hur vi kan göra vårt o</w:t>
      </w:r>
      <w:r w:rsidR="009339DA">
        <w:t>mråde ännu bättre. Klockan 12:15 intar vi sedvanlig korv med bröd och dryck och 12:30 startar årsmötet.</w:t>
      </w:r>
    </w:p>
    <w:p w:rsidR="005D3947" w:rsidRDefault="005D3947" w:rsidP="005D3947"/>
    <w:p w:rsidR="005D3947" w:rsidRDefault="00CA65EA" w:rsidP="005D3947">
      <w:r>
        <w:t>Anmäl er gärna,</w:t>
      </w:r>
      <w:r w:rsidR="005D3947">
        <w:t xml:space="preserve"> hur många vuxna och barn ni blir till lunchen </w:t>
      </w:r>
      <w:r>
        <w:t>(fikat) så vi kan köpa hem lago</w:t>
      </w:r>
      <w:r w:rsidR="005D3947">
        <w:t>m volymer av mat och dryck. Anmälan skickas till kenneth@the</w:t>
      </w:r>
      <w:r w:rsidR="00B048C6">
        <w:t>worldfamily.se senast torsdag 20</w:t>
      </w:r>
      <w:r w:rsidR="005D3947">
        <w:t xml:space="preserve"> april. Det går bra att ringa eller sms:a också till 070</w:t>
      </w:r>
      <w:r>
        <w:t>8-420 490</w:t>
      </w:r>
    </w:p>
    <w:p w:rsidR="005D3947" w:rsidRPr="005D3947" w:rsidRDefault="005D3947" w:rsidP="005D3947">
      <w:pPr>
        <w:rPr>
          <w:rFonts w:ascii="Verdana" w:hAnsi="Verdana"/>
          <w:color w:val="000000"/>
          <w:shd w:val="clear" w:color="auto" w:fill="FFFFFF"/>
        </w:rPr>
      </w:pPr>
      <w:r w:rsidRPr="005D3947">
        <w:rPr>
          <w:b/>
          <w:sz w:val="36"/>
          <w:szCs w:val="36"/>
        </w:rPr>
        <w:tab/>
        <w:t xml:space="preserve">      </w:t>
      </w:r>
    </w:p>
    <w:sectPr w:rsidR="005D3947" w:rsidRPr="005D3947" w:rsidSect="002F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CC1"/>
    <w:multiLevelType w:val="hybridMultilevel"/>
    <w:tmpl w:val="C492CCAA"/>
    <w:lvl w:ilvl="0" w:tplc="ADEA5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F30E1"/>
    <w:rsid w:val="000147B9"/>
    <w:rsid w:val="000B5456"/>
    <w:rsid w:val="000B5B8B"/>
    <w:rsid w:val="00103D01"/>
    <w:rsid w:val="001F30E1"/>
    <w:rsid w:val="002168AC"/>
    <w:rsid w:val="00241055"/>
    <w:rsid w:val="00287AEA"/>
    <w:rsid w:val="002A138F"/>
    <w:rsid w:val="002F4C4E"/>
    <w:rsid w:val="00351DB6"/>
    <w:rsid w:val="003C2441"/>
    <w:rsid w:val="00413F94"/>
    <w:rsid w:val="004768C9"/>
    <w:rsid w:val="004A780E"/>
    <w:rsid w:val="00525492"/>
    <w:rsid w:val="005D3947"/>
    <w:rsid w:val="005F56BC"/>
    <w:rsid w:val="0061167E"/>
    <w:rsid w:val="006C3875"/>
    <w:rsid w:val="00714C5D"/>
    <w:rsid w:val="009339DA"/>
    <w:rsid w:val="009C5839"/>
    <w:rsid w:val="00A15239"/>
    <w:rsid w:val="00A42C29"/>
    <w:rsid w:val="00AA000D"/>
    <w:rsid w:val="00B048C6"/>
    <w:rsid w:val="00C8090B"/>
    <w:rsid w:val="00CA65EA"/>
    <w:rsid w:val="00D50804"/>
    <w:rsid w:val="00DC4B7F"/>
    <w:rsid w:val="00E2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1F30E1"/>
    <w:pPr>
      <w:keepNext/>
      <w:ind w:left="1304"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F30E1"/>
    <w:rPr>
      <w:rFonts w:ascii="Times New Roman" w:eastAsia="Times New Roman" w:hAnsi="Times New Roman" w:cs="Times New Roman"/>
      <w:b/>
      <w:sz w:val="32"/>
      <w:szCs w:val="20"/>
    </w:rPr>
  </w:style>
  <w:style w:type="paragraph" w:styleId="Rubrik">
    <w:name w:val="Title"/>
    <w:basedOn w:val="Normal"/>
    <w:link w:val="RubrikChar"/>
    <w:qFormat/>
    <w:rsid w:val="001F30E1"/>
    <w:pPr>
      <w:jc w:val="center"/>
    </w:pPr>
    <w:rPr>
      <w:b/>
      <w:sz w:val="40"/>
    </w:rPr>
  </w:style>
  <w:style w:type="character" w:customStyle="1" w:styleId="RubrikChar">
    <w:name w:val="Rubrik Char"/>
    <w:basedOn w:val="Standardstycketeckensnitt"/>
    <w:link w:val="Rubrik"/>
    <w:rsid w:val="001F30E1"/>
    <w:rPr>
      <w:rFonts w:ascii="Times New Roman" w:eastAsia="Times New Roman" w:hAnsi="Times New Roman" w:cs="Times New Roman"/>
      <w:b/>
      <w:sz w:val="40"/>
      <w:szCs w:val="20"/>
    </w:rPr>
  </w:style>
  <w:style w:type="character" w:styleId="Hyperlnk">
    <w:name w:val="Hyperlink"/>
    <w:basedOn w:val="Standardstycketeckensnitt"/>
    <w:uiPriority w:val="99"/>
    <w:unhideWhenUsed/>
    <w:rsid w:val="009C5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1F30E1"/>
    <w:pPr>
      <w:keepNext/>
      <w:ind w:left="1304"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F30E1"/>
    <w:rPr>
      <w:rFonts w:ascii="Times New Roman" w:eastAsia="Times New Roman" w:hAnsi="Times New Roman" w:cs="Times New Roman"/>
      <w:b/>
      <w:sz w:val="32"/>
      <w:szCs w:val="20"/>
    </w:rPr>
  </w:style>
  <w:style w:type="paragraph" w:styleId="Rubrik">
    <w:name w:val="Title"/>
    <w:basedOn w:val="Normal"/>
    <w:link w:val="RubrikChar"/>
    <w:qFormat/>
    <w:rsid w:val="001F30E1"/>
    <w:pPr>
      <w:jc w:val="center"/>
    </w:pPr>
    <w:rPr>
      <w:b/>
      <w:sz w:val="40"/>
    </w:rPr>
  </w:style>
  <w:style w:type="character" w:customStyle="1" w:styleId="RubrikChar">
    <w:name w:val="Rubrik Char"/>
    <w:basedOn w:val="Standardstycketeckensnitt"/>
    <w:link w:val="Rubrik"/>
    <w:rsid w:val="001F30E1"/>
    <w:rPr>
      <w:rFonts w:ascii="Times New Roman" w:eastAsia="Times New Roman" w:hAnsi="Times New Roman" w:cs="Times New Roman"/>
      <w:b/>
      <w:sz w:val="40"/>
      <w:szCs w:val="20"/>
    </w:rPr>
  </w:style>
  <w:style w:type="character" w:styleId="Hyperlnk">
    <w:name w:val="Hyperlink"/>
    <w:basedOn w:val="Standardstycketeckensnitt"/>
    <w:uiPriority w:val="99"/>
    <w:unhideWhenUsed/>
    <w:rsid w:val="009C5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nken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Andreasson</dc:creator>
  <cp:lastModifiedBy>Firman</cp:lastModifiedBy>
  <cp:revision>3</cp:revision>
  <cp:lastPrinted>2016-03-21T11:54:00Z</cp:lastPrinted>
  <dcterms:created xsi:type="dcterms:W3CDTF">2017-03-28T15:47:00Z</dcterms:created>
  <dcterms:modified xsi:type="dcterms:W3CDTF">2017-03-28T15:49:00Z</dcterms:modified>
</cp:coreProperties>
</file>